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C0" w:rsidRPr="004822E2" w:rsidRDefault="005668C0" w:rsidP="005668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5D7268" w:rsidRPr="00357EBE" w:rsidRDefault="00404334" w:rsidP="005D726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Задания (11 класс)</w:t>
      </w:r>
    </w:p>
    <w:p w:rsidR="00404334" w:rsidRPr="00357EBE" w:rsidRDefault="00980463" w:rsidP="005D7268">
      <w:pPr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 xml:space="preserve"> 1. </w:t>
      </w:r>
      <w:r w:rsidR="005D7268" w:rsidRPr="00357EBE">
        <w:rPr>
          <w:rFonts w:ascii="Times New Roman" w:hAnsi="Times New Roman" w:cs="Times New Roman"/>
          <w:sz w:val="28"/>
          <w:szCs w:val="28"/>
        </w:rPr>
        <w:t>Какие планеты видны на небе Оренбурга вечером в декабре 2017 г.</w:t>
      </w:r>
    </w:p>
    <w:p w:rsidR="00404334" w:rsidRPr="00357EBE" w:rsidRDefault="005D7268" w:rsidP="00404334">
      <w:pPr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2. Какие объекты располагаются на данной карте звездного неба?</w:t>
      </w:r>
    </w:p>
    <w:p w:rsidR="005D7268" w:rsidRPr="00357EBE" w:rsidRDefault="005D7268" w:rsidP="005D726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5310" cy="3560389"/>
            <wp:effectExtent l="19050" t="0" r="0" b="0"/>
            <wp:docPr id="17" name="Рисунок 17" descr="img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17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387810" cy="3562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334" w:rsidRPr="00357EBE" w:rsidRDefault="00107AFC" w:rsidP="00404334">
      <w:pPr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3. Каким днем недели будет день проведения олимпиады этого года в 2021 г.</w:t>
      </w:r>
    </w:p>
    <w:p w:rsidR="00980463" w:rsidRPr="00357EBE" w:rsidRDefault="00464EFF" w:rsidP="00980463">
      <w:pPr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4</w:t>
      </w:r>
      <w:r w:rsidR="00980463" w:rsidRPr="00357EBE">
        <w:rPr>
          <w:rFonts w:ascii="Times New Roman" w:hAnsi="Times New Roman" w:cs="Times New Roman"/>
          <w:sz w:val="28"/>
          <w:szCs w:val="28"/>
        </w:rPr>
        <w:t xml:space="preserve">. Если предположить, что альбедо у Фобоса такое </w:t>
      </w:r>
      <w:proofErr w:type="gramStart"/>
      <w:r w:rsidR="00980463" w:rsidRPr="00357EBE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="00980463" w:rsidRPr="00357EBE">
        <w:rPr>
          <w:rFonts w:ascii="Times New Roman" w:hAnsi="Times New Roman" w:cs="Times New Roman"/>
          <w:sz w:val="28"/>
          <w:szCs w:val="28"/>
        </w:rPr>
        <w:t xml:space="preserve"> как у Марса (14%), то вычисленный по визуальному блеску радиус спутника составляет 7 км.. Однако,  по данным космических аппаратов в действительности радиус оказался равным 10 км. Каково же альбедо Фобоса?</w:t>
      </w:r>
    </w:p>
    <w:p w:rsidR="00464EFF" w:rsidRPr="00357EBE" w:rsidRDefault="00464EFF" w:rsidP="00357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EBE">
        <w:rPr>
          <w:rFonts w:ascii="Times New Roman" w:hAnsi="Times New Roman" w:cs="Times New Roman"/>
          <w:sz w:val="28"/>
          <w:szCs w:val="28"/>
        </w:rPr>
        <w:t>5. Иногда случается такое астрономическое явление, когда Земля, Венера (</w:t>
      </w:r>
      <w:r w:rsidRPr="00357EB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=-4,3</w:t>
      </w:r>
      <w:r w:rsidRPr="00357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) и Юпитер (</w:t>
      </w:r>
      <w:r w:rsidRPr="00357EB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=-2,4</w:t>
      </w:r>
      <w:r w:rsidRPr="00357EB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357EBE">
        <w:rPr>
          <w:rFonts w:ascii="Times New Roman" w:hAnsi="Times New Roman" w:cs="Times New Roman"/>
          <w:sz w:val="28"/>
          <w:szCs w:val="28"/>
        </w:rPr>
        <w:t>) выстраиваются в одну линию, и создается впечатление, что на небе появилась «новая  звезда». Какая бывает ее видимая звездная величина?</w:t>
      </w:r>
    </w:p>
    <w:p w:rsidR="00357EBE" w:rsidRDefault="00357EBE" w:rsidP="00357EBE">
      <w:pPr>
        <w:spacing w:after="0" w:line="240" w:lineRule="auto"/>
      </w:pPr>
    </w:p>
    <w:p w:rsidR="00404334" w:rsidRDefault="00357EBE" w:rsidP="00357EBE">
      <w:pPr>
        <w:spacing w:after="0" w:line="240" w:lineRule="auto"/>
      </w:pPr>
      <w:r w:rsidRPr="00357EBE">
        <w:rPr>
          <w:rFonts w:ascii="Times New Roman" w:hAnsi="Times New Roman" w:cs="Times New Roman"/>
          <w:sz w:val="28"/>
          <w:szCs w:val="28"/>
        </w:rPr>
        <w:t>6</w:t>
      </w:r>
      <w:r>
        <w:t>.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Галактики удаляются друг от друга по закону Хаббла  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049AA" w:rsidRPr="00B049AA">
        <w:rPr>
          <w:rFonts w:ascii="Times New Roman" w:hAnsi="Times New Roman" w:cs="Times New Roman"/>
          <w:sz w:val="28"/>
          <w:szCs w:val="28"/>
        </w:rPr>
        <w:t>=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Hr</w:t>
      </w:r>
      <w:r w:rsidR="00B049AA" w:rsidRPr="00B049AA">
        <w:rPr>
          <w:rFonts w:ascii="Times New Roman" w:hAnsi="Times New Roman" w:cs="Times New Roman"/>
          <w:sz w:val="28"/>
          <w:szCs w:val="28"/>
        </w:rPr>
        <w:t>.</w:t>
      </w:r>
      <w:r w:rsidR="00B049AA">
        <w:t xml:space="preserve"> 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Если скорость  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  измерять в </w:t>
      </w:r>
      <w:proofErr w:type="gramStart"/>
      <w:r w:rsidR="00B049AA" w:rsidRPr="00B049AA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B049AA" w:rsidRPr="00B049AA">
        <w:rPr>
          <w:rFonts w:ascii="Times New Roman" w:hAnsi="Times New Roman" w:cs="Times New Roman"/>
          <w:sz w:val="28"/>
          <w:szCs w:val="28"/>
        </w:rPr>
        <w:t xml:space="preserve">/с, а расстояние </w:t>
      </w:r>
      <w:r w:rsidR="00B049AA" w:rsidRPr="00B049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049AA" w:rsidRPr="00B049AA">
        <w:rPr>
          <w:rFonts w:ascii="Times New Roman" w:hAnsi="Times New Roman" w:cs="Times New Roman"/>
          <w:sz w:val="28"/>
          <w:szCs w:val="28"/>
        </w:rPr>
        <w:t xml:space="preserve"> </w:t>
      </w:r>
      <w:r w:rsidR="00B049AA">
        <w:rPr>
          <w:rFonts w:ascii="Times New Roman" w:hAnsi="Times New Roman" w:cs="Times New Roman"/>
          <w:sz w:val="28"/>
          <w:szCs w:val="28"/>
        </w:rPr>
        <w:t>в мегапарсеках (</w:t>
      </w:r>
      <w:proofErr w:type="spellStart"/>
      <w:r w:rsidR="00B049AA">
        <w:rPr>
          <w:rFonts w:ascii="Times New Roman" w:hAnsi="Times New Roman" w:cs="Times New Roman"/>
          <w:sz w:val="28"/>
          <w:szCs w:val="28"/>
        </w:rPr>
        <w:t>Мпс</w:t>
      </w:r>
      <w:proofErr w:type="spellEnd"/>
      <w:r w:rsidR="00B049AA">
        <w:rPr>
          <w:rFonts w:ascii="Times New Roman" w:hAnsi="Times New Roman" w:cs="Times New Roman"/>
          <w:sz w:val="28"/>
          <w:szCs w:val="28"/>
        </w:rPr>
        <w:t>), то Н=72 км/с/</w:t>
      </w:r>
      <w:proofErr w:type="spellStart"/>
      <w:r w:rsidR="00B049AA">
        <w:rPr>
          <w:rFonts w:ascii="Times New Roman" w:hAnsi="Times New Roman" w:cs="Times New Roman"/>
          <w:sz w:val="28"/>
          <w:szCs w:val="28"/>
        </w:rPr>
        <w:t>Мпс</w:t>
      </w:r>
      <w:proofErr w:type="spellEnd"/>
      <w:r w:rsidR="00B049AA">
        <w:rPr>
          <w:rFonts w:ascii="Times New Roman" w:hAnsi="Times New Roman" w:cs="Times New Roman"/>
          <w:sz w:val="28"/>
          <w:szCs w:val="28"/>
        </w:rPr>
        <w:t>. Оцените время, когда галактики были рядом друг с другом (Возраст Вселенной).</w:t>
      </w:r>
      <w:r w:rsidR="00404334">
        <w:br w:type="page"/>
      </w:r>
    </w:p>
    <w:p w:rsidR="00404334" w:rsidRPr="00847787" w:rsidRDefault="00404334" w:rsidP="00404334">
      <w:pPr>
        <w:jc w:val="center"/>
        <w:rPr>
          <w:rFonts w:ascii="Times New Roman" w:hAnsi="Times New Roman" w:cs="Times New Roman"/>
          <w:sz w:val="24"/>
          <w:szCs w:val="24"/>
        </w:rPr>
      </w:pPr>
      <w:r w:rsidRPr="00847787">
        <w:rPr>
          <w:rFonts w:ascii="Times New Roman" w:hAnsi="Times New Roman" w:cs="Times New Roman"/>
          <w:sz w:val="24"/>
          <w:szCs w:val="24"/>
        </w:rPr>
        <w:lastRenderedPageBreak/>
        <w:t>Ответы (11 класс)</w:t>
      </w:r>
    </w:p>
    <w:p w:rsidR="00464EFF" w:rsidRPr="00464EFF" w:rsidRDefault="00464EFF" w:rsidP="00464EFF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464EFF">
        <w:rPr>
          <w:rFonts w:ascii="Times New Roman" w:hAnsi="Times New Roman" w:cs="Times New Roman"/>
        </w:rPr>
        <w:t>21 декабря зимнее солнцестояние.</w:t>
      </w:r>
    </w:p>
    <w:p w:rsidR="00464EFF" w:rsidRPr="00464EFF" w:rsidRDefault="00464EFF" w:rsidP="00464EFF">
      <w:pPr>
        <w:spacing w:after="0" w:line="240" w:lineRule="auto"/>
        <w:rPr>
          <w:rFonts w:ascii="Times New Roman" w:hAnsi="Times New Roman" w:cs="Times New Roman"/>
        </w:rPr>
      </w:pPr>
      <w:r w:rsidRPr="00464EFF">
        <w:rPr>
          <w:rFonts w:ascii="Times New Roman" w:hAnsi="Times New Roman" w:cs="Times New Roman"/>
        </w:rPr>
        <w:t>Луна 3 декабря – полнолуние; 18 декабря – новолуние;</w:t>
      </w:r>
    </w:p>
    <w:p w:rsidR="00464EFF" w:rsidRPr="00464EFF" w:rsidRDefault="00464EFF" w:rsidP="00464EFF">
      <w:pPr>
        <w:spacing w:after="0" w:line="240" w:lineRule="auto"/>
        <w:rPr>
          <w:rFonts w:ascii="Times New Roman" w:hAnsi="Times New Roman" w:cs="Times New Roman"/>
        </w:rPr>
      </w:pPr>
      <w:r w:rsidRPr="00464EFF">
        <w:rPr>
          <w:rStyle w:val="a6"/>
          <w:rFonts w:ascii="Times New Roman" w:hAnsi="Times New Roman" w:cs="Times New Roman"/>
        </w:rPr>
        <w:t>Венера</w:t>
      </w:r>
      <w:r w:rsidRPr="00464EFF">
        <w:rPr>
          <w:rFonts w:ascii="Times New Roman" w:hAnsi="Times New Roman" w:cs="Times New Roman"/>
        </w:rPr>
        <w:t xml:space="preserve"> 1 декабря переходит в знак Стрельца (весь месяц Венера плавно исчезает в солнечных лучах);</w:t>
      </w:r>
    </w:p>
    <w:p w:rsidR="00464EFF" w:rsidRPr="00464EFF" w:rsidRDefault="00464EFF" w:rsidP="00464EFF">
      <w:pPr>
        <w:spacing w:after="0" w:line="240" w:lineRule="auto"/>
        <w:rPr>
          <w:rFonts w:ascii="Times New Roman" w:hAnsi="Times New Roman" w:cs="Times New Roman"/>
        </w:rPr>
      </w:pPr>
      <w:r w:rsidRPr="00464EFF">
        <w:rPr>
          <w:rStyle w:val="a6"/>
          <w:rFonts w:ascii="Times New Roman" w:hAnsi="Times New Roman" w:cs="Times New Roman"/>
        </w:rPr>
        <w:t>Юпитер</w:t>
      </w:r>
      <w:r w:rsidRPr="00464EFF">
        <w:rPr>
          <w:rFonts w:ascii="Times New Roman" w:hAnsi="Times New Roman" w:cs="Times New Roman"/>
        </w:rPr>
        <w:t xml:space="preserve"> продолжает уверенное движение вперед по Скорпиону. У него утренняя видимость (</w:t>
      </w:r>
      <w:proofErr w:type="spellStart"/>
      <w:r w:rsidRPr="00464EFF">
        <w:rPr>
          <w:rFonts w:ascii="Times New Roman" w:hAnsi="Times New Roman" w:cs="Times New Roman"/>
        </w:rPr>
        <w:t>юго</w:t>
      </w:r>
      <w:r w:rsidRPr="00464EFF">
        <w:rPr>
          <w:rFonts w:ascii="Times New Roman" w:hAnsi="Times New Roman" w:cs="Times New Roman"/>
        </w:rPr>
        <w:noBreakHyphen/>
        <w:t>восточная</w:t>
      </w:r>
      <w:proofErr w:type="spellEnd"/>
      <w:r w:rsidRPr="00464EFF">
        <w:rPr>
          <w:rFonts w:ascii="Times New Roman" w:hAnsi="Times New Roman" w:cs="Times New Roman"/>
        </w:rPr>
        <w:t xml:space="preserve"> сторона неба).</w:t>
      </w:r>
    </w:p>
    <w:p w:rsidR="00464EFF" w:rsidRDefault="00464EFF" w:rsidP="00464EFF">
      <w:pPr>
        <w:jc w:val="both"/>
        <w:rPr>
          <w:rFonts w:ascii="Times New Roman" w:hAnsi="Times New Roman" w:cs="Times New Roman"/>
        </w:rPr>
      </w:pPr>
      <w:r w:rsidRPr="00464EFF">
        <w:rPr>
          <w:rFonts w:ascii="Times New Roman" w:hAnsi="Times New Roman" w:cs="Times New Roman"/>
        </w:rPr>
        <w:t xml:space="preserve">    </w:t>
      </w:r>
    </w:p>
    <w:p w:rsidR="00464EFF" w:rsidRPr="00464EFF" w:rsidRDefault="00464EFF" w:rsidP="00464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64EFF">
        <w:rPr>
          <w:rFonts w:ascii="Times New Roman" w:hAnsi="Times New Roman" w:cs="Times New Roman"/>
        </w:rPr>
        <w:t xml:space="preserve"> 2. Созвездия Возничий, Близнецы; звезды Капелла, </w:t>
      </w:r>
      <w:proofErr w:type="spellStart"/>
      <w:r w:rsidRPr="00464EFF">
        <w:rPr>
          <w:rFonts w:ascii="Times New Roman" w:hAnsi="Times New Roman" w:cs="Times New Roman"/>
        </w:rPr>
        <w:t>Поллукс</w:t>
      </w:r>
      <w:proofErr w:type="spellEnd"/>
      <w:r w:rsidRPr="00464EFF">
        <w:rPr>
          <w:rFonts w:ascii="Times New Roman" w:hAnsi="Times New Roman" w:cs="Times New Roman"/>
        </w:rPr>
        <w:t>, Кастор; рассеянное скопление Плеяды.</w:t>
      </w:r>
    </w:p>
    <w:p w:rsidR="00107AFC" w:rsidRPr="00464EFF" w:rsidRDefault="00464EFF" w:rsidP="00107AF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4EFF">
        <w:rPr>
          <w:rFonts w:ascii="Times New Roman" w:hAnsi="Times New Roman" w:cs="Times New Roman"/>
        </w:rPr>
        <w:t xml:space="preserve">     3</w:t>
      </w:r>
      <w:r w:rsidR="00107AFC" w:rsidRPr="00464EFF">
        <w:rPr>
          <w:rFonts w:ascii="Times New Roman" w:hAnsi="Times New Roman" w:cs="Times New Roman"/>
        </w:rPr>
        <w:t xml:space="preserve">. 2020 г. будет високосным и будет содержать 366 дней. На 7 без остатка делится число 364. Следовательно, </w:t>
      </w:r>
      <w:r w:rsidR="00E46022">
        <w:rPr>
          <w:rFonts w:ascii="Times New Roman" w:hAnsi="Times New Roman" w:cs="Times New Roman"/>
        </w:rPr>
        <w:t xml:space="preserve"> в 2021 г. </w:t>
      </w:r>
      <w:r w:rsidR="00107AFC" w:rsidRPr="00464EFF">
        <w:rPr>
          <w:rFonts w:ascii="Times New Roman" w:hAnsi="Times New Roman" w:cs="Times New Roman"/>
        </w:rPr>
        <w:t xml:space="preserve">день недели сместится </w:t>
      </w:r>
      <w:proofErr w:type="gramStart"/>
      <w:r w:rsidR="00107AFC" w:rsidRPr="00464EFF">
        <w:rPr>
          <w:rFonts w:ascii="Times New Roman" w:hAnsi="Times New Roman" w:cs="Times New Roman"/>
        </w:rPr>
        <w:t>на</w:t>
      </w:r>
      <w:proofErr w:type="gramEnd"/>
      <w:r w:rsidR="00107AFC" w:rsidRPr="00464EFF">
        <w:rPr>
          <w:rFonts w:ascii="Times New Roman" w:hAnsi="Times New Roman" w:cs="Times New Roman"/>
        </w:rPr>
        <w:t xml:space="preserve"> дво</w:t>
      </w:r>
      <w:r>
        <w:rPr>
          <w:rFonts w:ascii="Times New Roman" w:hAnsi="Times New Roman" w:cs="Times New Roman"/>
        </w:rPr>
        <w:t>и</w:t>
      </w:r>
      <w:r w:rsidR="00107AFC" w:rsidRPr="00464EFF">
        <w:rPr>
          <w:rFonts w:ascii="Times New Roman" w:hAnsi="Times New Roman" w:cs="Times New Roman"/>
        </w:rPr>
        <w:t xml:space="preserve"> суток  вперед.</w:t>
      </w:r>
    </w:p>
    <w:p w:rsidR="00404334" w:rsidRPr="00464EFF" w:rsidRDefault="00404334" w:rsidP="00107AFC">
      <w:pPr>
        <w:jc w:val="both"/>
        <w:rPr>
          <w:rFonts w:ascii="Times New Roman" w:hAnsi="Times New Roman" w:cs="Times New Roman"/>
        </w:rPr>
      </w:pPr>
    </w:p>
    <w:p w:rsidR="00E67457" w:rsidRPr="00464EFF" w:rsidRDefault="00404334" w:rsidP="00404334">
      <w:pPr>
        <w:jc w:val="both"/>
        <w:rPr>
          <w:rFonts w:ascii="Times New Roman" w:hAnsi="Times New Roman" w:cs="Times New Roman"/>
        </w:rPr>
      </w:pPr>
      <w:r w:rsidRPr="00464EFF">
        <w:rPr>
          <w:rFonts w:ascii="Times New Roman" w:hAnsi="Times New Roman" w:cs="Times New Roman"/>
        </w:rPr>
        <w:t xml:space="preserve">     </w:t>
      </w:r>
      <w:r w:rsidR="00464EFF" w:rsidRPr="00464EFF">
        <w:rPr>
          <w:rFonts w:ascii="Times New Roman" w:hAnsi="Times New Roman" w:cs="Times New Roman"/>
        </w:rPr>
        <w:t>4</w:t>
      </w:r>
      <w:r w:rsidRPr="00464EFF">
        <w:rPr>
          <w:rFonts w:ascii="Times New Roman" w:hAnsi="Times New Roman" w:cs="Times New Roman"/>
        </w:rPr>
        <w:t>. Поскольку радиус Фобоса оказался больше расчетного, то его альбедо должно быть меньше</w:t>
      </w:r>
      <w:r w:rsidR="00DF13FD" w:rsidRPr="00464EFF">
        <w:rPr>
          <w:rFonts w:ascii="Times New Roman" w:hAnsi="Times New Roman" w:cs="Times New Roman"/>
        </w:rPr>
        <w:t xml:space="preserve"> расчетного пропорционально площади </w:t>
      </w:r>
      <w:proofErr w:type="gramStart"/>
      <w:r w:rsidR="00DF13FD" w:rsidRPr="00464EFF">
        <w:rPr>
          <w:rFonts w:ascii="Times New Roman" w:hAnsi="Times New Roman" w:cs="Times New Roman"/>
        </w:rPr>
        <w:t xml:space="preserve">( </w:t>
      </w:r>
      <w:proofErr w:type="gramEnd"/>
      <w:r w:rsidR="00DF13FD" w:rsidRPr="00464EFF">
        <w:rPr>
          <w:rFonts w:ascii="Times New Roman" w:hAnsi="Times New Roman" w:cs="Times New Roman"/>
        </w:rPr>
        <w:t xml:space="preserve">отражает хуже). </w:t>
      </w:r>
      <w:r w:rsidR="00E67457" w:rsidRPr="00464EFF">
        <w:rPr>
          <w:rFonts w:ascii="Times New Roman" w:hAnsi="Times New Roman" w:cs="Times New Roman"/>
        </w:rPr>
        <w:t xml:space="preserve"> </w:t>
      </w:r>
      <w:r w:rsidR="00E67457" w:rsidRPr="00464EFF">
        <w:rPr>
          <w:rFonts w:ascii="Times New Roman" w:hAnsi="Times New Roman" w:cs="Times New Roman"/>
          <w:lang w:val="en-US"/>
        </w:rPr>
        <w:t>x</w:t>
      </w:r>
      <m:oMath>
        <m:r>
          <w:rPr>
            <w:rFonts w:ascii="Times New Roman" w:hAnsi="Times New Roman" w:cs="Times New Roman"/>
          </w:rPr>
          <m:t>∙</m:t>
        </m:r>
      </m:oMath>
      <w:r w:rsidR="00E67457" w:rsidRPr="00464EFF">
        <w:rPr>
          <w:rFonts w:ascii="Times New Roman" w:hAnsi="Times New Roman" w:cs="Times New Roman"/>
        </w:rPr>
        <w:t>4</w:t>
      </w:r>
      <w:proofErr w:type="spellStart"/>
      <w:r w:rsidR="00E67457" w:rsidRPr="00464EFF">
        <w:rPr>
          <w:rFonts w:ascii="Times New Roman" w:hAnsi="Times New Roman" w:cs="Times New Roman"/>
          <w:lang w:val="en-US"/>
        </w:rPr>
        <w:t>πR</w:t>
      </w:r>
      <w:r w:rsidR="00E67457" w:rsidRPr="00464EFF">
        <w:rPr>
          <w:rFonts w:ascii="Times New Roman" w:hAnsi="Times New Roman" w:cs="Times New Roman"/>
          <w:vertAlign w:val="subscript"/>
          <w:lang w:val="en-US"/>
        </w:rPr>
        <w:t>x</w:t>
      </w:r>
      <w:proofErr w:type="spellEnd"/>
      <w:r w:rsidR="00E67457" w:rsidRPr="00464EFF">
        <w:rPr>
          <w:rFonts w:ascii="Times New Roman" w:hAnsi="Times New Roman" w:cs="Times New Roman"/>
          <w:vertAlign w:val="superscript"/>
        </w:rPr>
        <w:t>2</w:t>
      </w:r>
      <w:r w:rsidR="00E67457" w:rsidRPr="00464EFF">
        <w:rPr>
          <w:rFonts w:ascii="Times New Roman" w:hAnsi="Times New Roman" w:cs="Times New Roman"/>
        </w:rPr>
        <w:t>=</w:t>
      </w:r>
      <w:r w:rsidR="00E67457" w:rsidRPr="00464EFF">
        <w:rPr>
          <w:rFonts w:ascii="Times New Roman" w:hAnsi="Times New Roman" w:cs="Times New Roman"/>
          <w:lang w:val="en-US"/>
        </w:rPr>
        <w:t>α</w:t>
      </w:r>
      <m:oMath>
        <m:r>
          <w:rPr>
            <w:rFonts w:ascii="Times New Roman" w:hAnsi="Times New Roman" w:cs="Times New Roman"/>
          </w:rPr>
          <m:t>∙</m:t>
        </m:r>
      </m:oMath>
      <w:r w:rsidR="00E67457" w:rsidRPr="00464EFF">
        <w:rPr>
          <w:rFonts w:ascii="Times New Roman" w:hAnsi="Times New Roman" w:cs="Times New Roman"/>
        </w:rPr>
        <w:t xml:space="preserve">4 </w:t>
      </w:r>
      <w:proofErr w:type="spellStart"/>
      <w:r w:rsidR="00E67457" w:rsidRPr="00464EFF">
        <w:rPr>
          <w:rFonts w:ascii="Times New Roman" w:hAnsi="Times New Roman" w:cs="Times New Roman"/>
          <w:lang w:val="en-US"/>
        </w:rPr>
        <w:t>πR</w:t>
      </w:r>
      <w:r w:rsidR="00E67457" w:rsidRPr="00464EFF">
        <w:rPr>
          <w:rFonts w:ascii="Times New Roman" w:hAnsi="Times New Roman" w:cs="Times New Roman"/>
          <w:vertAlign w:val="subscript"/>
          <w:lang w:val="en-US"/>
        </w:rPr>
        <w:t>α</w:t>
      </w:r>
      <w:proofErr w:type="spellEnd"/>
      <w:r w:rsidR="00E67457" w:rsidRPr="00464EFF">
        <w:rPr>
          <w:rFonts w:ascii="Times New Roman" w:hAnsi="Times New Roman" w:cs="Times New Roman"/>
          <w:vertAlign w:val="superscript"/>
        </w:rPr>
        <w:t>2</w:t>
      </w:r>
    </w:p>
    <w:p w:rsidR="00404334" w:rsidRDefault="00107AFC" w:rsidP="00404334">
      <w:pPr>
        <w:jc w:val="both"/>
        <w:rPr>
          <w:rFonts w:ascii="Times New Roman" w:hAnsi="Times New Roman" w:cs="Times New Roman"/>
        </w:rPr>
      </w:pPr>
      <w:r w:rsidRPr="00464EFF">
        <w:rPr>
          <w:rFonts w:ascii="Times New Roman" w:hAnsi="Times New Roman" w:cs="Times New Roman"/>
        </w:rPr>
        <w:t xml:space="preserve">                                                  </w:t>
      </w:r>
      <w:r w:rsidR="00DF13FD" w:rsidRPr="00464EFF">
        <w:rPr>
          <w:rFonts w:ascii="Times New Roman" w:hAnsi="Times New Roman" w:cs="Times New Roman"/>
        </w:rPr>
        <w:t xml:space="preserve">х/α = </w:t>
      </w:r>
      <w:proofErr w:type="spellStart"/>
      <w:r w:rsidR="00DF13FD" w:rsidRPr="00464EFF">
        <w:rPr>
          <w:rFonts w:ascii="Times New Roman" w:hAnsi="Times New Roman" w:cs="Times New Roman"/>
          <w:lang w:val="en-US"/>
        </w:rPr>
        <w:t>R</w:t>
      </w:r>
      <w:r w:rsidR="00DF13FD" w:rsidRPr="00464EFF">
        <w:rPr>
          <w:rFonts w:ascii="Times New Roman" w:hAnsi="Times New Roman" w:cs="Times New Roman"/>
          <w:vertAlign w:val="subscript"/>
          <w:lang w:val="en-US"/>
        </w:rPr>
        <w:t>α</w:t>
      </w:r>
      <w:proofErr w:type="spellEnd"/>
      <w:r w:rsidR="00DF13FD" w:rsidRPr="00464EFF">
        <w:rPr>
          <w:rFonts w:ascii="Times New Roman" w:hAnsi="Times New Roman" w:cs="Times New Roman"/>
          <w:vertAlign w:val="superscript"/>
        </w:rPr>
        <w:t>2</w:t>
      </w:r>
      <w:r w:rsidR="00DF13FD" w:rsidRPr="00464EFF">
        <w:rPr>
          <w:rFonts w:ascii="Times New Roman" w:hAnsi="Times New Roman" w:cs="Times New Roman"/>
        </w:rPr>
        <w:t xml:space="preserve">/ </w:t>
      </w:r>
      <w:r w:rsidR="00DF13FD" w:rsidRPr="00464EFF">
        <w:rPr>
          <w:rFonts w:ascii="Times New Roman" w:hAnsi="Times New Roman" w:cs="Times New Roman"/>
          <w:lang w:val="en-US"/>
        </w:rPr>
        <w:t>R</w:t>
      </w:r>
      <w:r w:rsidR="00DF13FD" w:rsidRPr="00464EFF">
        <w:rPr>
          <w:rFonts w:ascii="Times New Roman" w:hAnsi="Times New Roman" w:cs="Times New Roman"/>
          <w:vertAlign w:val="subscript"/>
        </w:rPr>
        <w:t>х</w:t>
      </w:r>
      <w:r w:rsidR="00DF13FD" w:rsidRPr="00464EFF">
        <w:rPr>
          <w:rFonts w:ascii="Times New Roman" w:hAnsi="Times New Roman" w:cs="Times New Roman"/>
          <w:vertAlign w:val="superscript"/>
        </w:rPr>
        <w:t>2</w:t>
      </w:r>
      <w:r w:rsidR="00DF13FD" w:rsidRPr="00464EFF">
        <w:rPr>
          <w:rFonts w:ascii="Times New Roman" w:hAnsi="Times New Roman" w:cs="Times New Roman"/>
        </w:rPr>
        <w:t xml:space="preserve">. </w:t>
      </w:r>
      <w:r w:rsidR="00980463" w:rsidRPr="00464EFF">
        <w:rPr>
          <w:rFonts w:ascii="Times New Roman" w:hAnsi="Times New Roman" w:cs="Times New Roman"/>
        </w:rPr>
        <w:t xml:space="preserve">  </w:t>
      </w:r>
      <w:r w:rsidR="00DF13FD" w:rsidRPr="00464EFF">
        <w:rPr>
          <w:rFonts w:ascii="Times New Roman" w:hAnsi="Times New Roman" w:cs="Times New Roman"/>
        </w:rPr>
        <w:t>х</w:t>
      </w:r>
      <w:r w:rsidR="00980463" w:rsidRPr="00464EFF">
        <w:rPr>
          <w:rFonts w:ascii="Times New Roman" w:hAnsi="Times New Roman" w:cs="Times New Roman"/>
        </w:rPr>
        <w:t>/α</w:t>
      </w:r>
      <w:r w:rsidR="00DF13FD" w:rsidRPr="00464EFF">
        <w:rPr>
          <w:rFonts w:ascii="Times New Roman" w:hAnsi="Times New Roman" w:cs="Times New Roman"/>
        </w:rPr>
        <w:t>=</w:t>
      </w:r>
      <w:r w:rsidR="00980463" w:rsidRPr="00464EFF">
        <w:rPr>
          <w:rFonts w:ascii="Times New Roman" w:hAnsi="Times New Roman" w:cs="Times New Roman"/>
        </w:rPr>
        <w:t xml:space="preserve">49/100. </w:t>
      </w:r>
      <w:proofErr w:type="spellStart"/>
      <w:r w:rsidR="00980463" w:rsidRPr="00464EFF">
        <w:rPr>
          <w:rFonts w:ascii="Times New Roman" w:hAnsi="Times New Roman" w:cs="Times New Roman"/>
        </w:rPr>
        <w:t>х</w:t>
      </w:r>
      <m:oMath>
        <w:proofErr w:type="spellEnd"/>
        <m:r>
          <w:rPr>
            <w:rFonts w:ascii="Cambria Math" w:hAnsi="Times New Roman" w:cs="Times New Roman"/>
          </w:rPr>
          <m:t>≈</m:t>
        </m:r>
      </m:oMath>
      <w:r w:rsidR="00777F21">
        <w:rPr>
          <w:rFonts w:ascii="Times New Roman" w:hAnsi="Times New Roman" w:cs="Times New Roman"/>
        </w:rPr>
        <w:t>0,5α=0,07</w:t>
      </w:r>
    </w:p>
    <w:p w:rsidR="00777F21" w:rsidRDefault="00777F21" w:rsidP="00404334">
      <w:pPr>
        <w:jc w:val="both"/>
        <w:rPr>
          <w:rFonts w:ascii="Times New Roman" w:hAnsi="Times New Roman" w:cs="Times New Roman"/>
        </w:rPr>
      </w:pPr>
    </w:p>
    <w:p w:rsidR="00464EFF" w:rsidRDefault="00777F21" w:rsidP="00404334">
      <w:pPr>
        <w:jc w:val="both"/>
      </w:pPr>
      <w:r>
        <w:rPr>
          <w:rFonts w:ascii="Times New Roman" w:hAnsi="Times New Roman" w:cs="Times New Roman"/>
        </w:rPr>
        <w:t xml:space="preserve">      5.    </w:t>
      </w:r>
      <w:r w:rsidR="003275B6" w:rsidRPr="00707EFF">
        <w:rPr>
          <w:position w:val="-34"/>
        </w:rPr>
        <w:object w:dxaOrig="320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39pt" o:ole="">
            <v:imagedata r:id="rId7" o:title=""/>
          </v:shape>
          <o:OLEObject Type="Embed" ProgID="Equation.DSMT4" ShapeID="_x0000_i1025" DrawAspect="Content" ObjectID="_1570734781" r:id="rId8"/>
        </w:object>
      </w:r>
      <w:r w:rsidR="006B7D24">
        <w:t xml:space="preserve">;      </w:t>
      </w:r>
      <w:r w:rsidR="006B7D24" w:rsidRPr="00707EFF">
        <w:rPr>
          <w:position w:val="-34"/>
        </w:rPr>
        <w:object w:dxaOrig="2120" w:dyaOrig="780">
          <v:shape id="_x0000_i1026" type="#_x0000_t75" style="width:105.75pt;height:39pt" o:ole="">
            <v:imagedata r:id="rId9" o:title=""/>
          </v:shape>
          <o:OLEObject Type="Embed" ProgID="Equation.DSMT4" ShapeID="_x0000_i1026" DrawAspect="Content" ObjectID="_1570734782" r:id="rId10"/>
        </w:object>
      </w:r>
      <w:r w:rsidR="006B7D24">
        <w:t xml:space="preserve">  </w:t>
      </w:r>
      <w:r w:rsidR="006B7D24" w:rsidRPr="00707EFF">
        <w:rPr>
          <w:position w:val="-34"/>
        </w:rPr>
        <w:object w:dxaOrig="1920" w:dyaOrig="780">
          <v:shape id="_x0000_i1027" type="#_x0000_t75" style="width:96pt;height:39pt" o:ole="">
            <v:imagedata r:id="rId11" o:title=""/>
          </v:shape>
          <o:OLEObject Type="Embed" ProgID="Equation.DSMT4" ShapeID="_x0000_i1027" DrawAspect="Content" ObjectID="_1570734783" r:id="rId12"/>
        </w:object>
      </w:r>
    </w:p>
    <w:p w:rsidR="00404334" w:rsidRPr="00777F21" w:rsidRDefault="006B7D24">
      <w:pPr>
        <w:rPr>
          <w:rFonts w:ascii="Times New Roman" w:hAnsi="Times New Roman" w:cs="Times New Roman"/>
          <w:b/>
        </w:rPr>
      </w:pPr>
      <w:r w:rsidRPr="00707EFF">
        <w:rPr>
          <w:position w:val="-10"/>
        </w:rPr>
        <w:object w:dxaOrig="1520" w:dyaOrig="400">
          <v:shape id="_x0000_i1028" type="#_x0000_t75" style="width:75.75pt;height:20.25pt" o:ole="">
            <v:imagedata r:id="rId13" o:title=""/>
          </v:shape>
          <o:OLEObject Type="Embed" ProgID="Equation.DSMT4" ShapeID="_x0000_i1028" DrawAspect="Content" ObjectID="_1570734784" r:id="rId14"/>
        </w:object>
      </w:r>
      <w:r>
        <w:t xml:space="preserve">    </w:t>
      </w:r>
      <w:r w:rsidRPr="00707EFF">
        <w:rPr>
          <w:position w:val="-12"/>
        </w:rPr>
        <w:object w:dxaOrig="2299" w:dyaOrig="380">
          <v:shape id="_x0000_i1029" type="#_x0000_t75" style="width:114.75pt;height:18.75pt" o:ole="">
            <v:imagedata r:id="rId15" o:title=""/>
          </v:shape>
          <o:OLEObject Type="Embed" ProgID="Equation.DSMT4" ShapeID="_x0000_i1029" DrawAspect="Content" ObjectID="_1570734785" r:id="rId16"/>
        </w:object>
      </w:r>
      <w:r w:rsidR="00777F21">
        <w:t xml:space="preserve">   </w:t>
      </w:r>
      <w:r w:rsidR="00777F21" w:rsidRPr="00777F21">
        <w:rPr>
          <w:rFonts w:ascii="Times New Roman" w:hAnsi="Times New Roman" w:cs="Times New Roman"/>
          <w:b/>
          <w:lang w:val="en-US"/>
        </w:rPr>
        <w:t>m</w:t>
      </w:r>
      <w:r w:rsidR="00777F21" w:rsidRPr="00777F21">
        <w:rPr>
          <w:rFonts w:ascii="Times New Roman" w:hAnsi="Times New Roman" w:cs="Times New Roman"/>
          <w:b/>
        </w:rPr>
        <w:t>=-0</w:t>
      </w:r>
      <w:proofErr w:type="gramStart"/>
      <w:r w:rsidR="00777F21" w:rsidRPr="00777F21">
        <w:rPr>
          <w:rFonts w:ascii="Times New Roman" w:hAnsi="Times New Roman" w:cs="Times New Roman"/>
          <w:b/>
        </w:rPr>
        <w:t>,2</w:t>
      </w:r>
      <w:proofErr w:type="gramEnd"/>
      <w:r w:rsidR="00777F21" w:rsidRPr="00777F21">
        <w:rPr>
          <w:rFonts w:ascii="Times New Roman" w:hAnsi="Times New Roman" w:cs="Times New Roman"/>
          <w:b/>
        </w:rPr>
        <w:t>-4,3=4,5</w:t>
      </w:r>
    </w:p>
    <w:p w:rsidR="00404334" w:rsidRDefault="00404334" w:rsidP="00404334">
      <w:pPr>
        <w:jc w:val="center"/>
      </w:pPr>
    </w:p>
    <w:p w:rsidR="00404334" w:rsidRPr="00CC384F" w:rsidRDefault="00B049AA" w:rsidP="00B049AA">
      <w:pPr>
        <w:jc w:val="both"/>
        <w:rPr>
          <w:rFonts w:ascii="Times New Roman" w:hAnsi="Times New Roman" w:cs="Times New Roman"/>
          <w:sz w:val="28"/>
          <w:szCs w:val="28"/>
        </w:rPr>
      </w:pPr>
      <w:r w:rsidRPr="00CC384F">
        <w:rPr>
          <w:rFonts w:ascii="Times New Roman" w:hAnsi="Times New Roman" w:cs="Times New Roman"/>
          <w:sz w:val="28"/>
          <w:szCs w:val="28"/>
        </w:rPr>
        <w:t xml:space="preserve">      6.  </w:t>
      </w:r>
      <w:r w:rsidRPr="00CC384F">
        <w:rPr>
          <w:rFonts w:ascii="Times New Roman" w:hAnsi="Times New Roman" w:cs="Times New Roman"/>
          <w:position w:val="-28"/>
          <w:sz w:val="28"/>
          <w:szCs w:val="28"/>
        </w:rPr>
        <w:object w:dxaOrig="720" w:dyaOrig="720">
          <v:shape id="_x0000_i1030" type="#_x0000_t75" style="width:36pt;height:36pt" o:ole="">
            <v:imagedata r:id="rId17" o:title=""/>
          </v:shape>
          <o:OLEObject Type="Embed" ProgID="Equation.DSMT4" ShapeID="_x0000_i1030" DrawAspect="Content" ObjectID="_1570734786" r:id="rId18"/>
        </w:object>
      </w:r>
      <w:r w:rsidR="00CC384F" w:rsidRPr="00CC384F">
        <w:rPr>
          <w:rFonts w:ascii="Times New Roman" w:hAnsi="Times New Roman" w:cs="Times New Roman"/>
          <w:sz w:val="28"/>
          <w:szCs w:val="28"/>
        </w:rPr>
        <w:t xml:space="preserve">;   </w:t>
      </w:r>
      <w:r w:rsidR="00CC384F" w:rsidRPr="00CC384F">
        <w:rPr>
          <w:rFonts w:ascii="Times New Roman" w:hAnsi="Times New Roman" w:cs="Times New Roman"/>
          <w:position w:val="-28"/>
          <w:sz w:val="28"/>
          <w:szCs w:val="28"/>
        </w:rPr>
        <w:object w:dxaOrig="5899" w:dyaOrig="760">
          <v:shape id="_x0000_i1031" type="#_x0000_t75" style="width:294.75pt;height:38.25pt" o:ole="">
            <v:imagedata r:id="rId19" o:title=""/>
          </v:shape>
          <o:OLEObject Type="Embed" ProgID="Equation.DSMT4" ShapeID="_x0000_i1031" DrawAspect="Content" ObjectID="_1570734787" r:id="rId20"/>
        </w:object>
      </w:r>
    </w:p>
    <w:p w:rsidR="00404334" w:rsidRDefault="00404334" w:rsidP="00404334">
      <w:pPr>
        <w:jc w:val="center"/>
      </w:pPr>
    </w:p>
    <w:p w:rsidR="00404334" w:rsidRDefault="00404334" w:rsidP="00404334">
      <w:pPr>
        <w:jc w:val="both"/>
      </w:pPr>
    </w:p>
    <w:sectPr w:rsidR="00404334" w:rsidSect="00867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06A64"/>
    <w:multiLevelType w:val="hybridMultilevel"/>
    <w:tmpl w:val="452E867C"/>
    <w:lvl w:ilvl="0" w:tplc="C91852F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4334"/>
    <w:rsid w:val="00107AFC"/>
    <w:rsid w:val="003275B6"/>
    <w:rsid w:val="00357EBE"/>
    <w:rsid w:val="00404334"/>
    <w:rsid w:val="00464EFF"/>
    <w:rsid w:val="005668C0"/>
    <w:rsid w:val="005D7268"/>
    <w:rsid w:val="006B7D24"/>
    <w:rsid w:val="00777F21"/>
    <w:rsid w:val="00847787"/>
    <w:rsid w:val="00867D23"/>
    <w:rsid w:val="00980463"/>
    <w:rsid w:val="00B049AA"/>
    <w:rsid w:val="00BA2AE5"/>
    <w:rsid w:val="00CC384F"/>
    <w:rsid w:val="00CD1C34"/>
    <w:rsid w:val="00D53C99"/>
    <w:rsid w:val="00DF13FD"/>
    <w:rsid w:val="00E12353"/>
    <w:rsid w:val="00E46022"/>
    <w:rsid w:val="00E6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13F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1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13F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64EFF"/>
    <w:rPr>
      <w:b/>
      <w:bCs/>
    </w:rPr>
  </w:style>
  <w:style w:type="paragraph" w:styleId="a7">
    <w:name w:val="List Paragraph"/>
    <w:basedOn w:val="a"/>
    <w:uiPriority w:val="34"/>
    <w:qFormat/>
    <w:rsid w:val="00464E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9AF32-BC6E-4AAD-81C8-E84CEBEA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User</cp:lastModifiedBy>
  <cp:revision>10</cp:revision>
  <dcterms:created xsi:type="dcterms:W3CDTF">2017-10-28T06:09:00Z</dcterms:created>
  <dcterms:modified xsi:type="dcterms:W3CDTF">2017-10-28T16:26:00Z</dcterms:modified>
</cp:coreProperties>
</file>